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Hans"/>
        </w:rPr>
        <w:t>刚健笃实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Hans"/>
        </w:rPr>
        <w:t>行稳致远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南通市第二中学党委副书记 陆振红</w:t>
      </w:r>
      <w:bookmarkStart w:id="0" w:name="_GoBack"/>
      <w:bookmarkEnd w:id="0"/>
    </w:p>
    <w:p>
      <w:pPr>
        <w:spacing w:line="480" w:lineRule="auto"/>
        <w:jc w:val="left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尊敬的老师们，亲爱的同学们：</w:t>
      </w:r>
    </w:p>
    <w:p>
      <w:pPr>
        <w:spacing w:line="48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大家好！</w:t>
      </w:r>
    </w:p>
    <w:p>
      <w:pPr>
        <w:spacing w:line="48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36"/>
          <w:lang w:val="en-US" w:eastAsia="zh-Hans"/>
          <w14:textFill>
            <w14:solidFill>
              <w14:schemeClr w14:val="tx1"/>
            </w14:solidFill>
          </w14:textFill>
        </w:rPr>
        <w:t>一年春作首</w:t>
      </w:r>
      <w:r>
        <w:rPr>
          <w:rFonts w:hint="eastAsia" w:ascii="楷体" w:hAnsi="楷体" w:eastAsia="楷体" w:cs="楷体"/>
          <w:color w:val="000000" w:themeColor="text1"/>
          <w:sz w:val="28"/>
          <w:szCs w:val="36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8"/>
          <w:szCs w:val="36"/>
          <w:lang w:val="en-US" w:eastAsia="zh-Hans"/>
          <w14:textFill>
            <w14:solidFill>
              <w14:schemeClr w14:val="tx1"/>
            </w14:solidFill>
          </w14:textFill>
        </w:rPr>
        <w:t>万事行为先</w:t>
      </w:r>
      <w:r>
        <w:rPr>
          <w:rFonts w:hint="eastAsia" w:ascii="楷体" w:hAnsi="楷体" w:eastAsia="楷体" w:cs="楷体"/>
          <w:color w:val="000000" w:themeColor="text1"/>
          <w:sz w:val="28"/>
          <w:szCs w:val="36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今天，我们共同举行202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年度春季开学典礼。首先，我谨代表学校党委、校长室向爱岗敬业的全体教职工表示崇高的敬意和衷心的感谢！向健康成长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朝气蓬勃的同学们表示真诚的祝贺！祝愿我们的学校、老师和同学们在新的一年里目标更明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干劲更足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发展更快！</w:t>
      </w:r>
    </w:p>
    <w:p>
      <w:pPr>
        <w:spacing w:line="480" w:lineRule="auto"/>
        <w:ind w:firstLine="560" w:firstLineChars="200"/>
        <w:jc w:val="left"/>
        <w:rPr>
          <w:rFonts w:hint="default" w:ascii="楷体" w:hAnsi="楷体" w:eastAsia="楷体" w:cs="楷体"/>
          <w:color w:val="0000FF"/>
          <w:sz w:val="28"/>
          <w:szCs w:val="36"/>
          <w:lang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春风浩荡开胜景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扬帆破浪正当时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。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回顾过去的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年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党的二十大顺利召开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号召我们高举中国特色社会主义伟大旗帜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全面贯彻新时代中国特色社会主义思想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弘扬伟大建党精神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自信自强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守正创新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踔厉奋发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勇毅前行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为全面建设社会主义现代化国家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全面推进中华民族伟大复兴而团结奋斗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在这样一个乘风破浪的壬寅虎年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在这样一条波澜壮阔的赶考路上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敬孺人秉持刚健笃实的优良作风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凭着务实笃行的干劲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坚忍不拔的韧劲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团结协作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妙笔齐绘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统筹开展各项教学管理工作成效显著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书写了一份成绩优异的答卷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——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学校顺利通过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四星级高中复审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获评南通市“五项管理”特色学校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荣获市区教育质量考核一等奖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校足球队荣获省长杯冠军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省运会亚军。这一切殊荣都得益于全体敬孺人的共同努力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得益于学校坚守立德树人根本任务，强化生动德育主题实践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深度推进“习性养成、品性培塑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德性涵育”的菜单式基础养成教育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；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得益于学校着眼核心素养，深化生长课堂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，守牢新时代育人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的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核心要义，优化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教师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育人行为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和学生学习品质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，提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增教师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专业素养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和学生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学习能力，促进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师生全面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发展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；得益于学校坚守健康第一，提质生命体育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立体育人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，不断创新实践，丰富体育内涵，全力推进学生体质健康水平提升；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得益于学校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CN"/>
        </w:rPr>
        <w:t>聚焦品质提升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，提档生态校园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三风纯正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校园清朗</w:t>
      </w:r>
      <w:r>
        <w:rPr>
          <w:rFonts w:hint="default" w:ascii="楷体" w:hAnsi="楷体" w:eastAsia="楷体" w:cs="楷体"/>
          <w:color w:val="auto"/>
          <w:sz w:val="28"/>
          <w:szCs w:val="36"/>
          <w:lang w:eastAsia="zh-Hans"/>
        </w:rPr>
        <w:t>。</w:t>
      </w:r>
    </w:p>
    <w:p>
      <w:pPr>
        <w:spacing w:line="480" w:lineRule="auto"/>
        <w:ind w:firstLine="560"/>
        <w:jc w:val="left"/>
        <w:rPr>
          <w:rFonts w:hint="eastAsia" w:ascii="楷体" w:hAnsi="楷体" w:eastAsia="楷体" w:cs="楷体"/>
          <w:sz w:val="28"/>
          <w:szCs w:val="36"/>
          <w:lang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回顾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2022，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我们靠实干创造了辉煌的过去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；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展望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2023，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我们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还要靠实干开创更加美好的未来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。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全体师生应乘势而上开新局，凝心聚力再出发。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古人云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“为者常成，行者常至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。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”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希望大家在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新的一年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里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继续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以坚定的信念，投入扎实的行动，将夯实高品质特色高中发展基础全面推向纵深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。</w:t>
      </w:r>
    </w:p>
    <w:p>
      <w:pPr>
        <w:spacing w:line="48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希望全体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老师继续弘扬二中笃实精进、崇尚奉献、甘愿牺牲的敬孺情怀，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坚持“严”字当头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“实”字托底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内修精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功</w:t>
      </w:r>
      <w:r>
        <w:rPr>
          <w:rFonts w:hint="eastAsia" w:ascii="楷体" w:hAnsi="楷体" w:eastAsia="楷体" w:cs="楷体"/>
          <w:color w:val="auto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外炼硬功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坚持用习近平新时代中国特色社会主义思想武装头脑</w:t>
      </w:r>
      <w:r>
        <w:rPr>
          <w:rFonts w:hint="eastAsia" w:ascii="楷体" w:hAnsi="楷体" w:eastAsia="楷体" w:cs="楷体"/>
          <w:color w:val="auto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坚持用高尚师德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Hans"/>
        </w:rPr>
        <w:t>优良师风纯化职业操守</w:t>
      </w:r>
      <w:r>
        <w:rPr>
          <w:rFonts w:hint="eastAsia" w:ascii="楷体" w:hAnsi="楷体" w:eastAsia="楷体" w:cs="楷体"/>
          <w:color w:val="auto"/>
          <w:sz w:val="28"/>
          <w:szCs w:val="36"/>
          <w:lang w:eastAsia="zh-Hans"/>
        </w:rPr>
        <w:t>，爱生以立德，爱岗以立业，以求真务实的态度做学问，以甘为人梯的奉献做先生</w:t>
      </w:r>
      <w:r>
        <w:rPr>
          <w:rFonts w:hint="eastAsia" w:ascii="楷体" w:hAnsi="楷体" w:eastAsia="楷体" w:cs="楷体"/>
          <w:color w:val="auto"/>
          <w:sz w:val="28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以事不避难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、</w:t>
      </w:r>
      <w:r>
        <w:rPr>
          <w:rFonts w:hint="default" w:ascii="楷体" w:hAnsi="楷体" w:eastAsia="楷体" w:cs="楷体"/>
          <w:sz w:val="28"/>
          <w:szCs w:val="36"/>
          <w:lang w:val="en-US" w:eastAsia="zh-Hans"/>
        </w:rPr>
        <w:t>责任在心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、</w:t>
      </w:r>
      <w:r>
        <w:rPr>
          <w:rFonts w:hint="default" w:ascii="楷体" w:hAnsi="楷体" w:eastAsia="楷体" w:cs="楷体"/>
          <w:sz w:val="28"/>
          <w:szCs w:val="36"/>
          <w:lang w:val="en-US" w:eastAsia="zh-Hans"/>
        </w:rPr>
        <w:t>担当在行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、</w:t>
      </w:r>
      <w:r>
        <w:rPr>
          <w:rFonts w:hint="default" w:ascii="楷体" w:hAnsi="楷体" w:eastAsia="楷体" w:cs="楷体"/>
          <w:sz w:val="28"/>
          <w:szCs w:val="36"/>
          <w:lang w:val="en-US" w:eastAsia="zh-Hans"/>
        </w:rPr>
        <w:t>奋勇向前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的精神状态推动学校高品质特色高中事业长足发展。</w:t>
      </w:r>
    </w:p>
    <w:p>
      <w:pPr>
        <w:spacing w:line="48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生逢伟大时代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行至民族复兴的关键一程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敬孺学子更应树青春理想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立鸿鹄之志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。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希望全体同学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坚持“细”上着力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，“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勤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”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上发力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下实功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求突破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争取激荡新气象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努力成就新作为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。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将个人志向与时代进步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民族发展同频共振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与万家灯火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亿万人民紧密相连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用青春告白祖国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用小我成就大我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同学们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路虽远，行则将至；事虽难，做则必成。只要有愚公移山的志气、滴水穿石的毅力，脚踏实地，埋头苦干，不驰于空想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不骛于虚声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积跬步以至千里，就一定能够把远大目标变为美好现实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在学校高品质特色高中建设的历史征程中留下独属于你们的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浓墨重彩的一笔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。</w:t>
      </w:r>
    </w:p>
    <w:p>
      <w:pPr>
        <w:spacing w:line="48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老师们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同学们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党的二十大为我们擘画了全面建设社会主义现代化国家、以中国式现代化全面推进中华民族伟大复兴的宏伟蓝图，吹响了奋进新征程的时代号角，全体二中人要秉承敬孺基因，厚植家国情怀、涵养进取品格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志不改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、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道不移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，自觉坚守“养成国器，大道为公”的信念，自觉践行“笃实”校训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坚持不懈地深化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“四生一体”育人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实践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面向未来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笃实奋发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以奋斗姿态奏响时代强音，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百年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二中一定可以行稳致远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再创佳绩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！</w:t>
      </w:r>
    </w:p>
    <w:p>
      <w:pPr>
        <w:spacing w:line="480" w:lineRule="auto"/>
        <w:ind w:firstLine="560" w:firstLineChars="200"/>
        <w:jc w:val="left"/>
        <w:rPr>
          <w:rFonts w:hint="default" w:ascii="楷体" w:hAnsi="楷体" w:eastAsia="楷体" w:cs="楷体"/>
          <w:sz w:val="28"/>
          <w:szCs w:val="36"/>
          <w:lang w:eastAsia="zh-Hans"/>
        </w:rPr>
      </w:pP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谢谢大家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601330-7AD7-4DBF-8BD2-CE8A13D2C02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EE24D7C-6E73-40D5-AB4D-C009B9083E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zM2ODE4NGQ4ZWVmM2ZkMTk3MmM4NDU2OGRjZTgifQ=="/>
  </w:docVars>
  <w:rsids>
    <w:rsidRoot w:val="8731893F"/>
    <w:rsid w:val="05FA46F1"/>
    <w:rsid w:val="0A382368"/>
    <w:rsid w:val="3873EAAD"/>
    <w:rsid w:val="3B7FAC23"/>
    <w:rsid w:val="3B9A404D"/>
    <w:rsid w:val="3BEBF0C5"/>
    <w:rsid w:val="41354AE2"/>
    <w:rsid w:val="55AF0A9F"/>
    <w:rsid w:val="69B75FEF"/>
    <w:rsid w:val="6EF67930"/>
    <w:rsid w:val="77FC74D0"/>
    <w:rsid w:val="7D33EA54"/>
    <w:rsid w:val="7E7F8C94"/>
    <w:rsid w:val="8731893F"/>
    <w:rsid w:val="9F7E424C"/>
    <w:rsid w:val="D7FF1F11"/>
    <w:rsid w:val="DBFB8D59"/>
    <w:rsid w:val="F8EF448C"/>
    <w:rsid w:val="FBFDB107"/>
    <w:rsid w:val="FDFCC23F"/>
    <w:rsid w:val="FDFF1BCE"/>
    <w:rsid w:val="FFB9ADEE"/>
    <w:rsid w:val="FFB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1454</Words>
  <Characters>1466</Characters>
  <Lines>0</Lines>
  <Paragraphs>0</Paragraphs>
  <TotalTime>33</TotalTime>
  <ScaleCrop>false</ScaleCrop>
  <LinksUpToDate>false</LinksUpToDate>
  <CharactersWithSpaces>1466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2023-01-31T15:54:00Z</dcterms:created>
  <dc:creator>Vicky</dc:creator>
  <cp:lastModifiedBy>魏永波</cp:lastModifiedBy>
  <dcterms:modified xsi:type="dcterms:W3CDTF">2023-02-07T06:22:42Z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70CEBA75AD6E42238439775DA98BE29B</vt:lpwstr>
  </property>
</Properties>
</file>